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13AE" w:rsidRDefault="002113AE" w:rsidP="00F372BF">
      <w:pPr>
        <w:spacing w:after="0" w:line="480" w:lineRule="auto"/>
        <w:rPr>
          <w:rFonts w:ascii="Times New Roman" w:hAnsi="Times New Roman" w:cs="Times New Roman"/>
          <w:sz w:val="24"/>
          <w:szCs w:val="24"/>
        </w:rPr>
      </w:pPr>
    </w:p>
    <w:p w:rsidR="002113AE" w:rsidRDefault="002113AE" w:rsidP="00F372BF">
      <w:pPr>
        <w:spacing w:after="0" w:line="480" w:lineRule="auto"/>
        <w:rPr>
          <w:rFonts w:ascii="Times New Roman" w:hAnsi="Times New Roman" w:cs="Times New Roman"/>
          <w:sz w:val="24"/>
          <w:szCs w:val="24"/>
        </w:rPr>
      </w:pPr>
    </w:p>
    <w:p w:rsidR="002113AE" w:rsidRDefault="002113AE" w:rsidP="00F372BF">
      <w:pPr>
        <w:spacing w:after="0" w:line="480" w:lineRule="auto"/>
        <w:rPr>
          <w:rFonts w:ascii="Times New Roman" w:hAnsi="Times New Roman" w:cs="Times New Roman"/>
          <w:sz w:val="24"/>
          <w:szCs w:val="24"/>
        </w:rPr>
      </w:pPr>
    </w:p>
    <w:p w:rsidR="002113AE" w:rsidRDefault="002113AE" w:rsidP="00F372BF">
      <w:pPr>
        <w:spacing w:after="0" w:line="480" w:lineRule="auto"/>
        <w:jc w:val="center"/>
        <w:rPr>
          <w:rFonts w:ascii="Times New Roman" w:hAnsi="Times New Roman" w:cs="Times New Roman"/>
          <w:sz w:val="24"/>
          <w:szCs w:val="24"/>
        </w:rPr>
      </w:pPr>
    </w:p>
    <w:p w:rsidR="00F372BF" w:rsidRDefault="00F372BF" w:rsidP="00F372BF">
      <w:pPr>
        <w:spacing w:after="0" w:line="480" w:lineRule="auto"/>
        <w:jc w:val="center"/>
        <w:rPr>
          <w:rFonts w:ascii="Times New Roman" w:hAnsi="Times New Roman" w:cs="Times New Roman"/>
          <w:sz w:val="24"/>
          <w:szCs w:val="24"/>
        </w:rPr>
      </w:pPr>
    </w:p>
    <w:p w:rsidR="00F372BF" w:rsidRDefault="00F372BF" w:rsidP="00F372BF">
      <w:pPr>
        <w:spacing w:after="0" w:line="480" w:lineRule="auto"/>
        <w:jc w:val="center"/>
        <w:rPr>
          <w:rFonts w:ascii="Times New Roman" w:hAnsi="Times New Roman" w:cs="Times New Roman"/>
          <w:sz w:val="24"/>
          <w:szCs w:val="24"/>
        </w:rPr>
      </w:pPr>
    </w:p>
    <w:p w:rsidR="00F372BF" w:rsidRDefault="00F372BF" w:rsidP="00F372BF">
      <w:pPr>
        <w:spacing w:after="0" w:line="480" w:lineRule="auto"/>
        <w:jc w:val="center"/>
        <w:rPr>
          <w:rFonts w:ascii="Times New Roman" w:hAnsi="Times New Roman" w:cs="Times New Roman"/>
          <w:sz w:val="24"/>
          <w:szCs w:val="24"/>
        </w:rPr>
      </w:pPr>
    </w:p>
    <w:p w:rsidR="002113AE" w:rsidRDefault="002113AE" w:rsidP="00F372BF">
      <w:pPr>
        <w:spacing w:after="0" w:line="480" w:lineRule="auto"/>
        <w:jc w:val="center"/>
        <w:rPr>
          <w:rFonts w:ascii="Times New Roman" w:hAnsi="Times New Roman" w:cs="Times New Roman"/>
          <w:sz w:val="24"/>
          <w:szCs w:val="24"/>
        </w:rPr>
      </w:pPr>
    </w:p>
    <w:p w:rsidR="002113AE" w:rsidRDefault="002113AE" w:rsidP="00F372BF">
      <w:pPr>
        <w:spacing w:after="0" w:line="480" w:lineRule="auto"/>
        <w:jc w:val="center"/>
        <w:rPr>
          <w:rFonts w:ascii="Times New Roman" w:hAnsi="Times New Roman" w:cs="Times New Roman"/>
          <w:sz w:val="24"/>
          <w:szCs w:val="24"/>
        </w:rPr>
      </w:pPr>
    </w:p>
    <w:p w:rsidR="002113AE" w:rsidRDefault="002113AE" w:rsidP="00F372BF">
      <w:pPr>
        <w:spacing w:after="0" w:line="480" w:lineRule="auto"/>
        <w:jc w:val="center"/>
        <w:rPr>
          <w:rFonts w:ascii="Times New Roman" w:hAnsi="Times New Roman" w:cs="Times New Roman"/>
          <w:sz w:val="24"/>
          <w:szCs w:val="24"/>
        </w:rPr>
      </w:pPr>
    </w:p>
    <w:p w:rsidR="002B2E3A" w:rsidRPr="002B2E3A" w:rsidRDefault="00C37D98" w:rsidP="00F372B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HR</w:t>
      </w:r>
      <w:r w:rsidR="002B2E3A" w:rsidRPr="002B2E3A">
        <w:rPr>
          <w:rFonts w:ascii="Times New Roman" w:hAnsi="Times New Roman" w:cs="Times New Roman"/>
          <w:sz w:val="24"/>
          <w:szCs w:val="24"/>
        </w:rPr>
        <w:t xml:space="preserve"> Management Homework  </w:t>
      </w:r>
    </w:p>
    <w:p w:rsidR="004653D5" w:rsidRPr="002113AE" w:rsidRDefault="002113AE" w:rsidP="00F372BF">
      <w:pPr>
        <w:spacing w:after="0" w:line="480" w:lineRule="auto"/>
        <w:jc w:val="center"/>
        <w:rPr>
          <w:rFonts w:ascii="Times New Roman" w:hAnsi="Times New Roman" w:cs="Times New Roman"/>
          <w:sz w:val="24"/>
          <w:szCs w:val="24"/>
        </w:rPr>
      </w:pPr>
      <w:r w:rsidRPr="002113AE">
        <w:rPr>
          <w:rFonts w:ascii="Times New Roman" w:hAnsi="Times New Roman" w:cs="Times New Roman"/>
          <w:sz w:val="24"/>
          <w:szCs w:val="24"/>
        </w:rPr>
        <w:t>Student Name</w:t>
      </w:r>
    </w:p>
    <w:p w:rsidR="00AD700A" w:rsidRPr="006C1714" w:rsidRDefault="00A64E8F" w:rsidP="00F372BF">
      <w:pPr>
        <w:spacing w:after="0" w:line="480" w:lineRule="auto"/>
        <w:jc w:val="center"/>
        <w:rPr>
          <w:rFonts w:ascii="Times New Roman" w:hAnsi="Times New Roman" w:cs="Times New Roman"/>
          <w:sz w:val="24"/>
          <w:szCs w:val="24"/>
        </w:rPr>
      </w:pPr>
      <w:r w:rsidRPr="002113AE">
        <w:rPr>
          <w:rFonts w:ascii="Times New Roman" w:hAnsi="Times New Roman" w:cs="Times New Roman"/>
          <w:sz w:val="24"/>
          <w:szCs w:val="24"/>
        </w:rPr>
        <w:t>Institution</w:t>
      </w:r>
      <w:r w:rsidR="002113AE" w:rsidRPr="002113AE">
        <w:rPr>
          <w:rFonts w:ascii="Times New Roman" w:hAnsi="Times New Roman" w:cs="Times New Roman"/>
          <w:sz w:val="24"/>
          <w:szCs w:val="24"/>
        </w:rPr>
        <w:t xml:space="preserve"> Affiliation</w:t>
      </w:r>
    </w:p>
    <w:p w:rsidR="00AD700A" w:rsidRDefault="00AD700A" w:rsidP="00F372BF">
      <w:pPr>
        <w:spacing w:after="0" w:line="480" w:lineRule="auto"/>
        <w:ind w:firstLine="720"/>
      </w:pPr>
    </w:p>
    <w:p w:rsidR="00F372BF" w:rsidRDefault="00F372BF" w:rsidP="00F372BF">
      <w:pPr>
        <w:spacing w:after="0" w:line="480" w:lineRule="auto"/>
      </w:pPr>
      <w:r>
        <w:br w:type="page"/>
      </w:r>
    </w:p>
    <w:p w:rsidR="002B2E3A" w:rsidRPr="002B2E3A" w:rsidRDefault="00C37D98" w:rsidP="00F372BF">
      <w:pPr>
        <w:spacing w:after="0"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lastRenderedPageBreak/>
        <w:t>HR</w:t>
      </w:r>
      <w:r w:rsidR="002B2E3A" w:rsidRPr="002B2E3A">
        <w:rPr>
          <w:rFonts w:ascii="Times New Roman" w:hAnsi="Times New Roman" w:cs="Times New Roman"/>
          <w:sz w:val="24"/>
          <w:szCs w:val="24"/>
        </w:rPr>
        <w:t xml:space="preserve"> Management Homework  </w:t>
      </w:r>
    </w:p>
    <w:bookmarkEnd w:id="0"/>
    <w:p w:rsidR="00C37D98" w:rsidRPr="00C37D98" w:rsidRDefault="00C37D98" w:rsidP="00F372BF">
      <w:pPr>
        <w:spacing w:after="0" w:line="480" w:lineRule="auto"/>
        <w:ind w:firstLine="720"/>
        <w:jc w:val="both"/>
        <w:rPr>
          <w:rFonts w:ascii="Times New Roman" w:hAnsi="Times New Roman" w:cs="Times New Roman"/>
          <w:sz w:val="24"/>
          <w:szCs w:val="24"/>
        </w:rPr>
      </w:pPr>
      <w:r w:rsidRPr="00C37D98">
        <w:rPr>
          <w:rFonts w:ascii="Times New Roman" w:hAnsi="Times New Roman" w:cs="Times New Roman"/>
          <w:sz w:val="24"/>
          <w:szCs w:val="24"/>
        </w:rPr>
        <w:t xml:space="preserve">As a manager in a reputable organization, I would prefer a legal process that minimizes the profit margin in the short term than one that maximizes profit but remains illegal and environmentally harmful. The primary role of operating business remains to make money </w:t>
      </w:r>
      <w:r>
        <w:rPr>
          <w:rFonts w:ascii="Times New Roman" w:hAnsi="Times New Roman" w:cs="Times New Roman"/>
          <w:sz w:val="24"/>
          <w:szCs w:val="24"/>
        </w:rPr>
        <w:t>while</w:t>
      </w:r>
      <w:r w:rsidRPr="00C37D98">
        <w:rPr>
          <w:rFonts w:ascii="Times New Roman" w:hAnsi="Times New Roman" w:cs="Times New Roman"/>
          <w:sz w:val="24"/>
          <w:szCs w:val="24"/>
        </w:rPr>
        <w:t xml:space="preserve"> applying legal processes. Organizations must strive to pursue profitable opportunities while benefitting their stakeholders.  Safe and legal brands win customer trust with time. Regardless of the slow movement,</w:t>
      </w:r>
      <w:r>
        <w:rPr>
          <w:rFonts w:ascii="Times New Roman" w:hAnsi="Times New Roman" w:cs="Times New Roman"/>
          <w:sz w:val="24"/>
          <w:szCs w:val="24"/>
        </w:rPr>
        <w:t xml:space="preserve"> little</w:t>
      </w:r>
      <w:r w:rsidRPr="00C37D98">
        <w:rPr>
          <w:rFonts w:ascii="Times New Roman" w:hAnsi="Times New Roman" w:cs="Times New Roman"/>
          <w:sz w:val="24"/>
          <w:szCs w:val="24"/>
        </w:rPr>
        <w:t xml:space="preserve"> popularity, and lower profits, ethical products attract loyal customers who remain with the product even in tough times. The firm executing socially acceptable procedures makes a profit through all seasons and increases the profit margin in the long term as the brands grow. </w:t>
      </w:r>
    </w:p>
    <w:p w:rsidR="00C37D98" w:rsidRPr="00C37D98" w:rsidRDefault="00C37D98" w:rsidP="00F372BF">
      <w:pPr>
        <w:spacing w:after="0" w:line="480" w:lineRule="auto"/>
        <w:ind w:firstLine="720"/>
        <w:jc w:val="both"/>
        <w:rPr>
          <w:rFonts w:ascii="Times New Roman" w:hAnsi="Times New Roman" w:cs="Times New Roman"/>
          <w:sz w:val="24"/>
          <w:szCs w:val="24"/>
        </w:rPr>
      </w:pPr>
      <w:r w:rsidRPr="00C37D98">
        <w:rPr>
          <w:rFonts w:ascii="Times New Roman" w:hAnsi="Times New Roman" w:cs="Times New Roman"/>
          <w:sz w:val="24"/>
          <w:szCs w:val="24"/>
        </w:rPr>
        <w:t>Illegal methods of conducting business ensure that a business maximizes its profit</w:t>
      </w:r>
      <w:r>
        <w:rPr>
          <w:rFonts w:ascii="Times New Roman" w:hAnsi="Times New Roman" w:cs="Times New Roman"/>
          <w:sz w:val="24"/>
          <w:szCs w:val="24"/>
        </w:rPr>
        <w:t xml:space="preserve"> whether the stakeholders benefit or not</w:t>
      </w:r>
      <w:r w:rsidRPr="00C37D98">
        <w:rPr>
          <w:rFonts w:ascii="Times New Roman" w:hAnsi="Times New Roman" w:cs="Times New Roman"/>
          <w:sz w:val="24"/>
          <w:szCs w:val="24"/>
        </w:rPr>
        <w:t>. Prioritizing money over people’s welfare benefits the company in the short-term but costs both the company</w:t>
      </w:r>
      <w:r w:rsidR="00131DCD">
        <w:rPr>
          <w:rFonts w:ascii="Times New Roman" w:hAnsi="Times New Roman" w:cs="Times New Roman"/>
          <w:sz w:val="24"/>
          <w:szCs w:val="24"/>
        </w:rPr>
        <w:t xml:space="preserve"> and the planet in the long run (In Oncioiu, </w:t>
      </w:r>
      <w:r w:rsidR="00131DCD" w:rsidRPr="00131DCD">
        <w:rPr>
          <w:rFonts w:ascii="Times New Roman" w:hAnsi="Times New Roman" w:cs="Times New Roman"/>
          <w:sz w:val="24"/>
          <w:szCs w:val="24"/>
        </w:rPr>
        <w:t xml:space="preserve">2018). </w:t>
      </w:r>
      <w:r w:rsidRPr="00C37D98">
        <w:rPr>
          <w:rFonts w:ascii="Times New Roman" w:hAnsi="Times New Roman" w:cs="Times New Roman"/>
          <w:sz w:val="24"/>
          <w:szCs w:val="24"/>
        </w:rPr>
        <w:t xml:space="preserve"> For instance, a company that chooses to set up its business in a developing country to acquire cheap labor from underage workers and lesser standards of living benefits itself while harming people</w:t>
      </w:r>
      <w:r>
        <w:rPr>
          <w:rFonts w:ascii="Times New Roman" w:hAnsi="Times New Roman" w:cs="Times New Roman"/>
          <w:sz w:val="24"/>
          <w:szCs w:val="24"/>
        </w:rPr>
        <w:t xml:space="preserve"> and the environment</w:t>
      </w:r>
      <w:r w:rsidRPr="00C37D98">
        <w:rPr>
          <w:rFonts w:ascii="Times New Roman" w:hAnsi="Times New Roman" w:cs="Times New Roman"/>
          <w:sz w:val="24"/>
          <w:szCs w:val="24"/>
        </w:rPr>
        <w:t xml:space="preserve">. </w:t>
      </w:r>
      <w:r>
        <w:rPr>
          <w:rFonts w:ascii="Times New Roman" w:hAnsi="Times New Roman" w:cs="Times New Roman"/>
          <w:sz w:val="24"/>
          <w:szCs w:val="24"/>
        </w:rPr>
        <w:t>The same people that experience the pain happen to become the product’s consumer later and in most cases they consider consuming a competitor brand.</w:t>
      </w:r>
      <w:r w:rsidRPr="00C37D98">
        <w:rPr>
          <w:rFonts w:ascii="Times New Roman" w:hAnsi="Times New Roman" w:cs="Times New Roman"/>
          <w:sz w:val="24"/>
          <w:szCs w:val="24"/>
        </w:rPr>
        <w:t xml:space="preserve"> Although ethics reduce the profit margin a business could make, it provides a solid foundation for future opportunities and creates a brand that lasts. </w:t>
      </w:r>
    </w:p>
    <w:p w:rsidR="00C37D98" w:rsidRPr="00C37D98" w:rsidRDefault="00C37D98" w:rsidP="00F372BF">
      <w:pPr>
        <w:spacing w:after="0" w:line="480" w:lineRule="auto"/>
        <w:ind w:firstLine="720"/>
        <w:jc w:val="both"/>
        <w:rPr>
          <w:rFonts w:ascii="Times New Roman" w:hAnsi="Times New Roman" w:cs="Times New Roman"/>
          <w:sz w:val="24"/>
          <w:szCs w:val="24"/>
        </w:rPr>
      </w:pPr>
      <w:r w:rsidRPr="00C37D98">
        <w:rPr>
          <w:rFonts w:ascii="Times New Roman" w:hAnsi="Times New Roman" w:cs="Times New Roman"/>
          <w:sz w:val="24"/>
          <w:szCs w:val="24"/>
        </w:rPr>
        <w:t xml:space="preserve">Johnson &amp; Johnson spent over $100 million recreating its brand, Tylenol after allegations that the painkiller was tampered with in the year 1982. The company emphasized the ethical values they follow during all business operations in its restoration campaigns for the drug. </w:t>
      </w:r>
    </w:p>
    <w:p w:rsidR="00C37D98" w:rsidRPr="00C37D98" w:rsidRDefault="00C37D98" w:rsidP="00F372BF">
      <w:pPr>
        <w:spacing w:after="0" w:line="480" w:lineRule="auto"/>
        <w:ind w:firstLine="720"/>
        <w:jc w:val="both"/>
        <w:rPr>
          <w:rFonts w:ascii="Times New Roman" w:hAnsi="Times New Roman" w:cs="Times New Roman"/>
          <w:sz w:val="24"/>
          <w:szCs w:val="24"/>
        </w:rPr>
      </w:pPr>
      <w:r w:rsidRPr="00C37D98">
        <w:rPr>
          <w:rFonts w:ascii="Times New Roman" w:hAnsi="Times New Roman" w:cs="Times New Roman"/>
          <w:sz w:val="24"/>
          <w:szCs w:val="24"/>
        </w:rPr>
        <w:lastRenderedPageBreak/>
        <w:t xml:space="preserve">Businesses that recognize ethics last longer since the society supports them in most issues. Such firms get socially responsible and hence build their brand through such activities. People always stay loyal to companies that recognize them, the planet and later their profits. </w:t>
      </w:r>
    </w:p>
    <w:p w:rsidR="00C37D98" w:rsidRPr="00C37D98" w:rsidRDefault="00C37D98" w:rsidP="00F372BF">
      <w:pPr>
        <w:spacing w:after="0" w:line="480" w:lineRule="auto"/>
        <w:ind w:firstLine="720"/>
        <w:jc w:val="both"/>
        <w:rPr>
          <w:rFonts w:ascii="Times New Roman" w:hAnsi="Times New Roman" w:cs="Times New Roman"/>
          <w:sz w:val="24"/>
          <w:szCs w:val="24"/>
        </w:rPr>
      </w:pPr>
      <w:r w:rsidRPr="00C37D98">
        <w:rPr>
          <w:rFonts w:ascii="Times New Roman" w:hAnsi="Times New Roman" w:cs="Times New Roman"/>
          <w:sz w:val="24"/>
          <w:szCs w:val="24"/>
        </w:rPr>
        <w:t>Question 2</w:t>
      </w:r>
    </w:p>
    <w:p w:rsidR="00C37D98" w:rsidRPr="00C37D98" w:rsidRDefault="00C37D98" w:rsidP="00F372BF">
      <w:pPr>
        <w:spacing w:after="0" w:line="480" w:lineRule="auto"/>
        <w:ind w:firstLine="720"/>
        <w:jc w:val="both"/>
        <w:rPr>
          <w:rFonts w:ascii="Times New Roman" w:hAnsi="Times New Roman" w:cs="Times New Roman"/>
          <w:sz w:val="24"/>
          <w:szCs w:val="24"/>
        </w:rPr>
      </w:pPr>
      <w:r w:rsidRPr="00C37D98">
        <w:rPr>
          <w:rFonts w:ascii="Times New Roman" w:hAnsi="Times New Roman" w:cs="Times New Roman"/>
          <w:sz w:val="24"/>
          <w:szCs w:val="24"/>
        </w:rPr>
        <w:t>The Human Resource Management basic function in an organization remains to employ, manage and direct people who work within it. The current times demand more from the HRM team in that the employees should get utilized strategically to achieve the business goals in the companies. The HR professionals must work hard to develop systems in which there exist career succession plans, performance development, and employee growth</w:t>
      </w:r>
      <w:r w:rsidR="00CA41F2">
        <w:rPr>
          <w:rFonts w:ascii="Times New Roman" w:hAnsi="Times New Roman" w:cs="Times New Roman"/>
          <w:sz w:val="24"/>
          <w:szCs w:val="24"/>
        </w:rPr>
        <w:t xml:space="preserve"> (Pieper, 2012)</w:t>
      </w:r>
      <w:r w:rsidRPr="00C37D98">
        <w:rPr>
          <w:rFonts w:ascii="Times New Roman" w:hAnsi="Times New Roman" w:cs="Times New Roman"/>
          <w:sz w:val="24"/>
          <w:szCs w:val="24"/>
        </w:rPr>
        <w:t xml:space="preserve">. The strategy ensures that people remain motivated, engaged and happy to contribute to the firm’s success. Apart from handling the company’s people, the HR reconciles the workers' duties to the management objectives to ensure the realization of company goals and worker fulfillment. </w:t>
      </w:r>
    </w:p>
    <w:p w:rsidR="00C37D98" w:rsidRPr="00C37D98" w:rsidRDefault="00C37D98" w:rsidP="00F372BF">
      <w:pPr>
        <w:spacing w:after="0" w:line="480" w:lineRule="auto"/>
        <w:ind w:firstLine="720"/>
        <w:jc w:val="both"/>
        <w:rPr>
          <w:rFonts w:ascii="Times New Roman" w:hAnsi="Times New Roman" w:cs="Times New Roman"/>
          <w:sz w:val="24"/>
          <w:szCs w:val="24"/>
        </w:rPr>
      </w:pPr>
      <w:r w:rsidRPr="00C37D98">
        <w:rPr>
          <w:rFonts w:ascii="Times New Roman" w:hAnsi="Times New Roman" w:cs="Times New Roman"/>
          <w:sz w:val="24"/>
          <w:szCs w:val="24"/>
        </w:rPr>
        <w:t>Human resource responsibilities differ depending on the size of the firm in terms of region occupation. The HR that manages a firm in one country deals with people within domestic reach. An international firm recruits the HR team that remains diversified in their role due to the difference in the culture of the various countries in which the company operates. The local HR simply ensures the recruitment of workers, retaining them, carrying out performance appraisals and ensuring they get good salaries. In a firm operating in several nations, HRM must create a way to help balance the coordination of the subsidiary firms from the host country and attend to the need of adaptation to the new local environments of the foreign land</w:t>
      </w:r>
      <w:r w:rsidR="00CA41F2" w:rsidRPr="00CA41F2">
        <w:rPr>
          <w:rFonts w:ascii="Times New Roman" w:hAnsi="Times New Roman" w:cs="Times New Roman"/>
          <w:sz w:val="24"/>
          <w:szCs w:val="24"/>
        </w:rPr>
        <w:t xml:space="preserve"> </w:t>
      </w:r>
      <w:r w:rsidR="00CA41F2">
        <w:rPr>
          <w:rFonts w:ascii="Times New Roman" w:hAnsi="Times New Roman" w:cs="Times New Roman"/>
          <w:sz w:val="24"/>
          <w:szCs w:val="24"/>
        </w:rPr>
        <w:t>(Pieper, 2012)</w:t>
      </w:r>
      <w:r w:rsidRPr="00C37D98">
        <w:rPr>
          <w:rFonts w:ascii="Times New Roman" w:hAnsi="Times New Roman" w:cs="Times New Roman"/>
          <w:sz w:val="24"/>
          <w:szCs w:val="24"/>
        </w:rPr>
        <w:t xml:space="preserve">. An international company needs to overcome cultural boundaries to effectively run a branch outside the mother country a role overseen by the HR personnel in the company. Human resource </w:t>
      </w:r>
      <w:r w:rsidRPr="00C37D98">
        <w:rPr>
          <w:rFonts w:ascii="Times New Roman" w:hAnsi="Times New Roman" w:cs="Times New Roman"/>
          <w:sz w:val="24"/>
          <w:szCs w:val="24"/>
        </w:rPr>
        <w:lastRenderedPageBreak/>
        <w:t>management must always engage in a broad perspective of viewing things when more states get in the picture than when only in the domestic country.</w:t>
      </w:r>
    </w:p>
    <w:p w:rsidR="00C37D98" w:rsidRPr="00C37D98" w:rsidRDefault="00C37D98" w:rsidP="00F372BF">
      <w:pPr>
        <w:spacing w:after="0" w:line="480" w:lineRule="auto"/>
        <w:ind w:firstLine="720"/>
        <w:rPr>
          <w:rFonts w:ascii="Times New Roman" w:hAnsi="Times New Roman" w:cs="Times New Roman"/>
          <w:sz w:val="24"/>
          <w:szCs w:val="24"/>
        </w:rPr>
      </w:pPr>
      <w:r w:rsidRPr="00C37D98">
        <w:rPr>
          <w:rFonts w:ascii="Times New Roman" w:hAnsi="Times New Roman" w:cs="Times New Roman"/>
          <w:sz w:val="24"/>
          <w:szCs w:val="24"/>
        </w:rPr>
        <w:t xml:space="preserve"> </w:t>
      </w:r>
    </w:p>
    <w:p w:rsidR="00454D12" w:rsidRDefault="00454D12" w:rsidP="00F372BF">
      <w:pPr>
        <w:spacing w:after="0" w:line="480" w:lineRule="auto"/>
        <w:ind w:firstLine="720"/>
        <w:rPr>
          <w:rFonts w:ascii="Times New Roman" w:hAnsi="Times New Roman" w:cs="Times New Roman"/>
          <w:sz w:val="24"/>
          <w:szCs w:val="24"/>
        </w:rPr>
      </w:pPr>
    </w:p>
    <w:p w:rsidR="00F372BF" w:rsidRDefault="00F372BF" w:rsidP="00F372BF">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6045DD" w:rsidRDefault="006045DD" w:rsidP="00F372B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31DCD" w:rsidRDefault="00131DCD" w:rsidP="00F372BF">
      <w:pPr>
        <w:spacing w:after="0" w:line="480" w:lineRule="auto"/>
        <w:ind w:left="720" w:hanging="720"/>
        <w:rPr>
          <w:rFonts w:ascii="Times New Roman" w:hAnsi="Times New Roman" w:cs="Times New Roman"/>
          <w:sz w:val="24"/>
          <w:szCs w:val="24"/>
        </w:rPr>
      </w:pPr>
      <w:r w:rsidRPr="00131DCD">
        <w:rPr>
          <w:rFonts w:ascii="Times New Roman" w:hAnsi="Times New Roman" w:cs="Times New Roman"/>
          <w:sz w:val="24"/>
          <w:szCs w:val="24"/>
        </w:rPr>
        <w:t xml:space="preserve">In Oncioiu, I. (2018). </w:t>
      </w:r>
      <w:r w:rsidRPr="00131DCD">
        <w:rPr>
          <w:rFonts w:ascii="Times New Roman" w:hAnsi="Times New Roman" w:cs="Times New Roman"/>
          <w:i/>
          <w:iCs/>
          <w:sz w:val="24"/>
          <w:szCs w:val="24"/>
        </w:rPr>
        <w:t>Ethics and decision-making for sustainable business practices</w:t>
      </w:r>
      <w:r w:rsidRPr="00131DCD">
        <w:rPr>
          <w:rFonts w:ascii="Times New Roman" w:hAnsi="Times New Roman" w:cs="Times New Roman"/>
          <w:sz w:val="24"/>
          <w:szCs w:val="24"/>
        </w:rPr>
        <w:t>.</w:t>
      </w:r>
    </w:p>
    <w:p w:rsidR="006045DD" w:rsidRDefault="00CA41F2" w:rsidP="00F372BF">
      <w:pPr>
        <w:spacing w:after="0" w:line="480" w:lineRule="auto"/>
        <w:ind w:left="720" w:hanging="720"/>
        <w:rPr>
          <w:rFonts w:ascii="Times New Roman" w:hAnsi="Times New Roman" w:cs="Times New Roman"/>
          <w:sz w:val="24"/>
          <w:szCs w:val="24"/>
        </w:rPr>
      </w:pPr>
      <w:r w:rsidRPr="00CA41F2">
        <w:rPr>
          <w:rFonts w:ascii="Times New Roman" w:hAnsi="Times New Roman" w:cs="Times New Roman"/>
          <w:sz w:val="24"/>
          <w:szCs w:val="24"/>
        </w:rPr>
        <w:t xml:space="preserve">Pieper, R. (2012). </w:t>
      </w:r>
      <w:r w:rsidRPr="00CA41F2">
        <w:rPr>
          <w:rFonts w:ascii="Times New Roman" w:hAnsi="Times New Roman" w:cs="Times New Roman"/>
          <w:i/>
          <w:iCs/>
          <w:sz w:val="24"/>
          <w:szCs w:val="24"/>
        </w:rPr>
        <w:t>Human Resource Management: An International Comparison</w:t>
      </w:r>
      <w:r w:rsidRPr="00CA41F2">
        <w:rPr>
          <w:rFonts w:ascii="Times New Roman" w:hAnsi="Times New Roman" w:cs="Times New Roman"/>
          <w:sz w:val="24"/>
          <w:szCs w:val="24"/>
        </w:rPr>
        <w:t>. Berlin: De Gruyter.</w:t>
      </w:r>
    </w:p>
    <w:p w:rsidR="00CA41F2" w:rsidRDefault="00CA41F2" w:rsidP="00F372BF">
      <w:pPr>
        <w:spacing w:after="0" w:line="480" w:lineRule="auto"/>
        <w:ind w:left="720" w:hanging="720"/>
        <w:rPr>
          <w:rFonts w:ascii="Times New Roman" w:hAnsi="Times New Roman" w:cs="Times New Roman"/>
          <w:sz w:val="24"/>
          <w:szCs w:val="24"/>
        </w:rPr>
      </w:pPr>
    </w:p>
    <w:p w:rsidR="006045DD" w:rsidRPr="0056204B" w:rsidRDefault="006045DD" w:rsidP="00F372BF">
      <w:pPr>
        <w:spacing w:after="0" w:line="480" w:lineRule="auto"/>
        <w:ind w:firstLine="720"/>
        <w:rPr>
          <w:rFonts w:ascii="Times New Roman" w:hAnsi="Times New Roman" w:cs="Times New Roman"/>
          <w:sz w:val="24"/>
          <w:szCs w:val="24"/>
        </w:rPr>
      </w:pPr>
    </w:p>
    <w:sectPr w:rsidR="006045DD" w:rsidRPr="0056204B" w:rsidSect="00A4355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1242" w:rsidRDefault="00761242" w:rsidP="00A43550">
      <w:pPr>
        <w:spacing w:after="0" w:line="240" w:lineRule="auto"/>
      </w:pPr>
      <w:r>
        <w:separator/>
      </w:r>
    </w:p>
  </w:endnote>
  <w:endnote w:type="continuationSeparator" w:id="0">
    <w:p w:rsidR="00761242" w:rsidRDefault="00761242" w:rsidP="00A43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1242" w:rsidRDefault="00761242" w:rsidP="00A43550">
      <w:pPr>
        <w:spacing w:after="0" w:line="240" w:lineRule="auto"/>
      </w:pPr>
      <w:r>
        <w:separator/>
      </w:r>
    </w:p>
  </w:footnote>
  <w:footnote w:type="continuationSeparator" w:id="0">
    <w:p w:rsidR="00761242" w:rsidRDefault="00761242" w:rsidP="00A435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D12" w:rsidRDefault="00454D12" w:rsidP="0097118C">
    <w:pPr>
      <w:pStyle w:val="Header"/>
      <w:jc w:val="right"/>
    </w:pPr>
    <w:r>
      <w:rPr>
        <w:rFonts w:ascii="Times New Roman" w:hAnsi="Times New Roman" w:cs="Times New Roman"/>
        <w:sz w:val="24"/>
        <w:szCs w:val="24"/>
      </w:rPr>
      <w:t xml:space="preserve">HR MANAGEMENT HOMEWORK                                    </w:t>
    </w:r>
    <w:r>
      <w:t xml:space="preserve">                                                                     </w:t>
    </w:r>
    <w:sdt>
      <w:sdtPr>
        <w:id w:val="474824"/>
        <w:docPartObj>
          <w:docPartGallery w:val="Page Numbers (Top of Page)"/>
          <w:docPartUnique/>
        </w:docPartObj>
      </w:sdtPr>
      <w:sdtEndPr/>
      <w:sdtContent>
        <w:r w:rsidR="00761242">
          <w:fldChar w:fldCharType="begin"/>
        </w:r>
        <w:r w:rsidR="00761242">
          <w:instrText xml:space="preserve"> PAGE   \</w:instrText>
        </w:r>
        <w:r w:rsidR="00761242">
          <w:instrText xml:space="preserve">* MERGEFORMAT </w:instrText>
        </w:r>
        <w:r w:rsidR="00761242">
          <w:fldChar w:fldCharType="separate"/>
        </w:r>
        <w:r w:rsidR="006263D3">
          <w:rPr>
            <w:noProof/>
          </w:rPr>
          <w:t>2</w:t>
        </w:r>
        <w:r w:rsidR="00761242">
          <w:rPr>
            <w:noProof/>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D12" w:rsidRPr="00A43550" w:rsidRDefault="00F372BF">
    <w:pPr>
      <w:pStyle w:val="Header"/>
      <w:jc w:val="right"/>
      <w:rPr>
        <w:rFonts w:ascii="Times New Roman" w:hAnsi="Times New Roman" w:cs="Times New Roman"/>
        <w:sz w:val="24"/>
        <w:szCs w:val="24"/>
      </w:rPr>
    </w:pPr>
    <w:r>
      <w:rPr>
        <w:rFonts w:ascii="Times New Roman" w:hAnsi="Times New Roman" w:cs="Times New Roman"/>
        <w:sz w:val="24"/>
        <w:szCs w:val="24"/>
      </w:rPr>
      <w:t>Running h</w:t>
    </w:r>
    <w:r w:rsidR="00454D12" w:rsidRPr="00A43550">
      <w:rPr>
        <w:rFonts w:ascii="Times New Roman" w:hAnsi="Times New Roman" w:cs="Times New Roman"/>
        <w:sz w:val="24"/>
        <w:szCs w:val="24"/>
      </w:rPr>
      <w:t xml:space="preserve">ead: </w:t>
    </w:r>
    <w:r w:rsidR="00454D12">
      <w:rPr>
        <w:rFonts w:ascii="Times New Roman" w:hAnsi="Times New Roman" w:cs="Times New Roman"/>
        <w:sz w:val="24"/>
        <w:szCs w:val="24"/>
      </w:rPr>
      <w:t xml:space="preserve">HR MANAGEMENT HOMEWORK                                                                    </w:t>
    </w:r>
    <w:sdt>
      <w:sdtPr>
        <w:rPr>
          <w:rFonts w:ascii="Times New Roman" w:hAnsi="Times New Roman" w:cs="Times New Roman"/>
          <w:sz w:val="24"/>
          <w:szCs w:val="24"/>
        </w:rPr>
        <w:id w:val="474641"/>
        <w:docPartObj>
          <w:docPartGallery w:val="Page Numbers (Top of Page)"/>
          <w:docPartUnique/>
        </w:docPartObj>
      </w:sdtPr>
      <w:sdtEndPr/>
      <w:sdtContent>
        <w:r w:rsidR="00454D12" w:rsidRPr="00A43550">
          <w:rPr>
            <w:rFonts w:ascii="Times New Roman" w:hAnsi="Times New Roman" w:cs="Times New Roman"/>
            <w:sz w:val="24"/>
            <w:szCs w:val="24"/>
          </w:rPr>
          <w:fldChar w:fldCharType="begin"/>
        </w:r>
        <w:r w:rsidR="00454D12" w:rsidRPr="00A43550">
          <w:rPr>
            <w:rFonts w:ascii="Times New Roman" w:hAnsi="Times New Roman" w:cs="Times New Roman"/>
            <w:sz w:val="24"/>
            <w:szCs w:val="24"/>
          </w:rPr>
          <w:instrText xml:space="preserve"> PAGE   \* MERGEFORMAT </w:instrText>
        </w:r>
        <w:r w:rsidR="00454D12" w:rsidRPr="00A43550">
          <w:rPr>
            <w:rFonts w:ascii="Times New Roman" w:hAnsi="Times New Roman" w:cs="Times New Roman"/>
            <w:sz w:val="24"/>
            <w:szCs w:val="24"/>
          </w:rPr>
          <w:fldChar w:fldCharType="separate"/>
        </w:r>
        <w:r w:rsidR="006263D3">
          <w:rPr>
            <w:rFonts w:ascii="Times New Roman" w:hAnsi="Times New Roman" w:cs="Times New Roman"/>
            <w:noProof/>
            <w:sz w:val="24"/>
            <w:szCs w:val="24"/>
          </w:rPr>
          <w:t>1</w:t>
        </w:r>
        <w:r w:rsidR="00454D12" w:rsidRPr="00A43550">
          <w:rPr>
            <w:rFonts w:ascii="Times New Roman" w:hAnsi="Times New Roman" w:cs="Times New Roman"/>
            <w:sz w:val="24"/>
            <w:szCs w:val="24"/>
          </w:rPr>
          <w:fldChar w:fldCharType="end"/>
        </w:r>
      </w:sdtContent>
    </w:sdt>
  </w:p>
  <w:p w:rsidR="00454D12" w:rsidRPr="00A43550" w:rsidRDefault="00454D1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63B"/>
    <w:rsid w:val="000057CA"/>
    <w:rsid w:val="000460A4"/>
    <w:rsid w:val="000E7222"/>
    <w:rsid w:val="001064F3"/>
    <w:rsid w:val="0011363E"/>
    <w:rsid w:val="00131DCD"/>
    <w:rsid w:val="00140BBC"/>
    <w:rsid w:val="001B2E6F"/>
    <w:rsid w:val="002113AE"/>
    <w:rsid w:val="0021231A"/>
    <w:rsid w:val="002658C4"/>
    <w:rsid w:val="002912C2"/>
    <w:rsid w:val="002936AA"/>
    <w:rsid w:val="002A16E2"/>
    <w:rsid w:val="002B2E3A"/>
    <w:rsid w:val="00344D98"/>
    <w:rsid w:val="00362C3A"/>
    <w:rsid w:val="00454D12"/>
    <w:rsid w:val="004653D5"/>
    <w:rsid w:val="00475E1C"/>
    <w:rsid w:val="004D25D4"/>
    <w:rsid w:val="0056204B"/>
    <w:rsid w:val="00596D8D"/>
    <w:rsid w:val="006045DD"/>
    <w:rsid w:val="006263D3"/>
    <w:rsid w:val="006A53E9"/>
    <w:rsid w:val="006C1714"/>
    <w:rsid w:val="00713D67"/>
    <w:rsid w:val="00715438"/>
    <w:rsid w:val="0072263B"/>
    <w:rsid w:val="00761242"/>
    <w:rsid w:val="007E16BE"/>
    <w:rsid w:val="008F04E8"/>
    <w:rsid w:val="00965226"/>
    <w:rsid w:val="0097118C"/>
    <w:rsid w:val="009C5696"/>
    <w:rsid w:val="00A06692"/>
    <w:rsid w:val="00A43550"/>
    <w:rsid w:val="00A473D2"/>
    <w:rsid w:val="00A64E8F"/>
    <w:rsid w:val="00A82001"/>
    <w:rsid w:val="00AA6FAD"/>
    <w:rsid w:val="00AD700A"/>
    <w:rsid w:val="00AE290B"/>
    <w:rsid w:val="00AE7603"/>
    <w:rsid w:val="00B62EC1"/>
    <w:rsid w:val="00BA378B"/>
    <w:rsid w:val="00BF1824"/>
    <w:rsid w:val="00C37D98"/>
    <w:rsid w:val="00C95675"/>
    <w:rsid w:val="00CA41F2"/>
    <w:rsid w:val="00CB4083"/>
    <w:rsid w:val="00D324E6"/>
    <w:rsid w:val="00D72373"/>
    <w:rsid w:val="00E330F6"/>
    <w:rsid w:val="00E57ED7"/>
    <w:rsid w:val="00EA0DC4"/>
    <w:rsid w:val="00F37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0ADA3"/>
  <w15:docId w15:val="{9510F573-48D2-4DF2-BA4D-D880DCD1B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53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550"/>
  </w:style>
  <w:style w:type="paragraph" w:styleId="Footer">
    <w:name w:val="footer"/>
    <w:basedOn w:val="Normal"/>
    <w:link w:val="FooterChar"/>
    <w:uiPriority w:val="99"/>
    <w:unhideWhenUsed/>
    <w:rsid w:val="00A435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5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632</Words>
  <Characters>3607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2019-03-20T19:11:00Z</dcterms:created>
  <dcterms:modified xsi:type="dcterms:W3CDTF">2019-03-20T19:11:00Z</dcterms:modified>
</cp:coreProperties>
</file>